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3983FD" w14:textId="77777777" w:rsidR="006059B4" w:rsidRDefault="005E2790" w:rsidP="00747C3D">
      <w:r>
        <w:rPr>
          <w:noProof/>
          <w:lang w:bidi="pa-IN"/>
        </w:rPr>
        <mc:AlternateContent>
          <mc:Choice Requires="wps">
            <w:drawing>
              <wp:anchor distT="0" distB="0" distL="114300" distR="114300" simplePos="0" relativeHeight="251660288" behindDoc="0" locked="0" layoutInCell="1" allowOverlap="1" wp14:anchorId="347746BF" wp14:editId="5EE1E952">
                <wp:simplePos x="0" y="0"/>
                <wp:positionH relativeFrom="column">
                  <wp:posOffset>5106335</wp:posOffset>
                </wp:positionH>
                <wp:positionV relativeFrom="paragraph">
                  <wp:posOffset>55185</wp:posOffset>
                </wp:positionV>
                <wp:extent cx="1319842" cy="1181818"/>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1319842" cy="1181818"/>
                        </a:xfrm>
                        <a:prstGeom prst="rect">
                          <a:avLst/>
                        </a:prstGeom>
                        <a:solidFill>
                          <a:schemeClr val="lt1"/>
                        </a:solidFill>
                        <a:ln w="6350">
                          <a:solidFill>
                            <a:prstClr val="black"/>
                          </a:solidFill>
                        </a:ln>
                      </wps:spPr>
                      <wps:txbx>
                        <w:txbxContent>
                          <w:p w14:paraId="06592964" w14:textId="77777777" w:rsidR="005E2790" w:rsidRPr="008874D4" w:rsidRDefault="005E2790">
                            <w:pPr>
                              <w:rPr>
                                <w:i/>
                                <w:iCs/>
                              </w:rPr>
                            </w:pPr>
                            <w:r w:rsidRPr="008874D4">
                              <w:rPr>
                                <w:i/>
                                <w:iCs/>
                              </w:rPr>
                              <w:t>High School’s Logo here…</w:t>
                            </w:r>
                            <w:r w:rsidR="008874D4" w:rsidRPr="008874D4">
                              <w:rPr>
                                <w:i/>
                                <w:iCs/>
                              </w:rPr>
                              <w:t xml:space="preserve">  </w:t>
                            </w:r>
                          </w:p>
                          <w:p w14:paraId="25958A9E" w14:textId="77777777" w:rsidR="008874D4" w:rsidRPr="008874D4" w:rsidRDefault="008874D4">
                            <w:pPr>
                              <w:rPr>
                                <w:i/>
                                <w:iCs/>
                              </w:rPr>
                            </w:pPr>
                            <w:r w:rsidRPr="008874D4">
                              <w:rPr>
                                <w:i/>
                                <w:iCs/>
                              </w:rPr>
                              <w:t>Or, copy &amp; paste text onto school’s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7746BF" id="_x0000_t202" coordsize="21600,21600" o:spt="202" path="m,l,21600r21600,l21600,xe">
                <v:stroke joinstyle="miter"/>
                <v:path gradientshapeok="t" o:connecttype="rect"/>
              </v:shapetype>
              <v:shape id="Text Box 1" o:spid="_x0000_s1026" type="#_x0000_t202" style="position:absolute;margin-left:402.05pt;margin-top:4.35pt;width:103.9pt;height:9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" fillcolor="#f7f5eb [3201]" strokeweight=".5pt">
                <v:textbox>
                  <w:txbxContent>
                    <w:p w14:paraId="06592964" w14:textId="77777777" w:rsidR="005E2790" w:rsidRPr="008874D4" w:rsidRDefault="005E2790">
                      <w:pPr>
                        <w:rPr>
                          <w:i/>
                          <w:iCs/>
                        </w:rPr>
                      </w:pPr>
                      <w:r w:rsidRPr="008874D4">
                        <w:rPr>
                          <w:i/>
                          <w:iCs/>
                        </w:rPr>
                        <w:t>High School’s Logo here…</w:t>
                      </w:r>
                      <w:r w:rsidR="008874D4" w:rsidRPr="008874D4">
                        <w:rPr>
                          <w:i/>
                          <w:iCs/>
                        </w:rPr>
                        <w:t xml:space="preserve">  </w:t>
                      </w:r>
                    </w:p>
                    <w:p w14:paraId="25958A9E" w14:textId="77777777" w:rsidR="008874D4" w:rsidRPr="008874D4" w:rsidRDefault="008874D4">
                      <w:pPr>
                        <w:rPr>
                          <w:i/>
                          <w:iCs/>
                        </w:rPr>
                      </w:pPr>
                      <w:r w:rsidRPr="008874D4">
                        <w:rPr>
                          <w:i/>
                          <w:iCs/>
                        </w:rPr>
                        <w:t>Or, copy &amp; paste text onto school’s publication</w:t>
                      </w:r>
                    </w:p>
                  </w:txbxContent>
                </v:textbox>
              </v:shape>
            </w:pict>
          </mc:Fallback>
        </mc:AlternateContent>
      </w:r>
      <w:r w:rsidR="006059B4">
        <w:rPr>
          <w:noProof/>
          <w:lang w:bidi="pa-IN"/>
        </w:rPr>
        <mc:AlternateContent>
          <mc:Choice Requires="wps">
            <w:drawing>
              <wp:anchor distT="0" distB="0" distL="114300" distR="114300" simplePos="0" relativeHeight="251659264" behindDoc="0" locked="0" layoutInCell="1" allowOverlap="1" wp14:anchorId="1BC0EA20" wp14:editId="52E2805A">
                <wp:simplePos x="0" y="0"/>
                <wp:positionH relativeFrom="column">
                  <wp:posOffset>362309</wp:posOffset>
                </wp:positionH>
                <wp:positionV relativeFrom="page">
                  <wp:posOffset>405442</wp:posOffset>
                </wp:positionV>
                <wp:extent cx="4597880" cy="135100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4597880" cy="1351005"/>
                        </a:xfrm>
                        <a:prstGeom prst="rect">
                          <a:avLst/>
                        </a:prstGeom>
                        <a:noFill/>
                        <a:ln w="6350">
                          <a:noFill/>
                        </a:ln>
                      </wps:spPr>
                      <wps:txbx>
                        <w:txbxContent>
                          <w:p w14:paraId="3D6C377C" w14:textId="77777777" w:rsidR="00D7164C" w:rsidRPr="00AF0C7E" w:rsidRDefault="00AF0C7E" w:rsidP="00673948">
                            <w:pPr>
                              <w:spacing w:after="0" w:line="240" w:lineRule="auto"/>
                              <w:rPr>
                                <w:rFonts w:ascii="Segoe UI Semilight" w:hAnsi="Segoe UI Semilight" w:cs="Segoe UI Semilight"/>
                                <w:i/>
                                <w:iCs/>
                                <w:sz w:val="56"/>
                                <w:szCs w:val="56"/>
                              </w:rPr>
                            </w:pPr>
                            <w:r w:rsidRPr="00AF0C7E">
                              <w:rPr>
                                <w:rFonts w:ascii="Segoe UI Semilight" w:hAnsi="Segoe UI Semilight" w:cs="Segoe UI Semilight"/>
                                <w:i/>
                                <w:iCs/>
                                <w:sz w:val="56"/>
                                <w:szCs w:val="56"/>
                              </w:rPr>
                              <w:t>Financial Aid Advising Day</w:t>
                            </w:r>
                            <w:r w:rsidR="00747C3D" w:rsidRPr="00AF0C7E">
                              <w:rPr>
                                <w:rFonts w:ascii="Segoe UI Semilight" w:hAnsi="Segoe UI Semilight" w:cs="Segoe UI Semilight"/>
                                <w:i/>
                                <w:iCs/>
                                <w:sz w:val="56"/>
                                <w:szCs w:val="56"/>
                              </w:rPr>
                              <w:t>:</w:t>
                            </w:r>
                          </w:p>
                          <w:p w14:paraId="7B99781E" w14:textId="4A824DB1" w:rsidR="00747C3D" w:rsidRPr="00673948" w:rsidRDefault="00AF0C7E" w:rsidP="00673948">
                            <w:pPr>
                              <w:spacing w:after="0" w:line="240" w:lineRule="auto"/>
                              <w:rPr>
                                <w:rFonts w:ascii="Segoe UI Semilight" w:hAnsi="Segoe UI Semilight" w:cs="Segoe UI Semilight"/>
                                <w:i/>
                                <w:iCs/>
                                <w:sz w:val="48"/>
                                <w:szCs w:val="48"/>
                              </w:rPr>
                            </w:pPr>
                            <w:r w:rsidRPr="00673948">
                              <w:rPr>
                                <w:rFonts w:ascii="Segoe UI Semilight" w:hAnsi="Segoe UI Semilight" w:cs="Segoe UI Semilight"/>
                                <w:i/>
                                <w:iCs/>
                                <w:sz w:val="48"/>
                                <w:szCs w:val="48"/>
                              </w:rPr>
                              <w:t>Student Opt Out</w:t>
                            </w:r>
                            <w:r w:rsidR="00673948" w:rsidRPr="00673948">
                              <w:rPr>
                                <w:rFonts w:ascii="Segoe UI Semilight" w:hAnsi="Segoe UI Semilight" w:cs="Segoe UI Semilight"/>
                                <w:i/>
                                <w:iCs/>
                                <w:sz w:val="48"/>
                                <w:szCs w:val="48"/>
                              </w:rPr>
                              <w:t xml:space="preserv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0EA20" id="_x0000_t202" coordsize="21600,21600" o:spt="202" path="m,l,21600r21600,l21600,xe">
                <v:stroke joinstyle="miter"/>
                <v:path gradientshapeok="t" o:connecttype="rect"/>
              </v:shapetype>
              <v:shape id="Text Box 4" o:spid="_x0000_s1027" type="#_x0000_t202" style="position:absolute;margin-left:28.55pt;margin-top:31.9pt;width:362.05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" filled="f" stroked="f" strokeweight=".5pt">
                <v:textbox>
                  <w:txbxContent>
                    <w:p w14:paraId="3D6C377C" w14:textId="77777777" w:rsidR="00D7164C" w:rsidRPr="00AF0C7E" w:rsidRDefault="00AF0C7E" w:rsidP="00673948">
                      <w:pPr>
                        <w:spacing w:after="0" w:line="240" w:lineRule="auto"/>
                        <w:rPr>
                          <w:rFonts w:ascii="Segoe UI Semilight" w:hAnsi="Segoe UI Semilight" w:cs="Segoe UI Semilight"/>
                          <w:i/>
                          <w:iCs/>
                          <w:sz w:val="56"/>
                          <w:szCs w:val="56"/>
                        </w:rPr>
                      </w:pPr>
                      <w:r w:rsidRPr="00AF0C7E">
                        <w:rPr>
                          <w:rFonts w:ascii="Segoe UI Semilight" w:hAnsi="Segoe UI Semilight" w:cs="Segoe UI Semilight"/>
                          <w:i/>
                          <w:iCs/>
                          <w:sz w:val="56"/>
                          <w:szCs w:val="56"/>
                        </w:rPr>
                        <w:t>Financial Aid Advising Day</w:t>
                      </w:r>
                      <w:r w:rsidR="00747C3D" w:rsidRPr="00AF0C7E">
                        <w:rPr>
                          <w:rFonts w:ascii="Segoe UI Semilight" w:hAnsi="Segoe UI Semilight" w:cs="Segoe UI Semilight"/>
                          <w:i/>
                          <w:iCs/>
                          <w:sz w:val="56"/>
                          <w:szCs w:val="56"/>
                        </w:rPr>
                        <w:t>:</w:t>
                      </w:r>
                    </w:p>
                    <w:p w14:paraId="7B99781E" w14:textId="4A824DB1" w:rsidR="00747C3D" w:rsidRPr="00673948" w:rsidRDefault="00AF0C7E" w:rsidP="00673948">
                      <w:pPr>
                        <w:spacing w:after="0" w:line="240" w:lineRule="auto"/>
                        <w:rPr>
                          <w:rFonts w:ascii="Segoe UI Semilight" w:hAnsi="Segoe UI Semilight" w:cs="Segoe UI Semilight"/>
                          <w:i/>
                          <w:iCs/>
                          <w:sz w:val="48"/>
                          <w:szCs w:val="48"/>
                        </w:rPr>
                      </w:pPr>
                      <w:r w:rsidRPr="00673948">
                        <w:rPr>
                          <w:rFonts w:ascii="Segoe UI Semilight" w:hAnsi="Segoe UI Semilight" w:cs="Segoe UI Semilight"/>
                          <w:i/>
                          <w:iCs/>
                          <w:sz w:val="48"/>
                          <w:szCs w:val="48"/>
                        </w:rPr>
                        <w:t xml:space="preserve">Student </w:t>
                      </w:r>
                      <w:proofErr w:type="spellStart"/>
                      <w:r w:rsidRPr="00673948">
                        <w:rPr>
                          <w:rFonts w:ascii="Segoe UI Semilight" w:hAnsi="Segoe UI Semilight" w:cs="Segoe UI Semilight"/>
                          <w:i/>
                          <w:iCs/>
                          <w:sz w:val="48"/>
                          <w:szCs w:val="48"/>
                        </w:rPr>
                        <w:t>Opt</w:t>
                      </w:r>
                      <w:proofErr w:type="spellEnd"/>
                      <w:r w:rsidRPr="00673948">
                        <w:rPr>
                          <w:rFonts w:ascii="Segoe UI Semilight" w:hAnsi="Segoe UI Semilight" w:cs="Segoe UI Semilight"/>
                          <w:i/>
                          <w:iCs/>
                          <w:sz w:val="48"/>
                          <w:szCs w:val="48"/>
                        </w:rPr>
                        <w:t xml:space="preserve"> Out</w:t>
                      </w:r>
                      <w:r w:rsidR="00673948" w:rsidRPr="00673948">
                        <w:rPr>
                          <w:rFonts w:ascii="Segoe UI Semilight" w:hAnsi="Segoe UI Semilight" w:cs="Segoe UI Semilight"/>
                          <w:i/>
                          <w:iCs/>
                          <w:sz w:val="48"/>
                          <w:szCs w:val="48"/>
                        </w:rPr>
                        <w:t xml:space="preserve"> Form</w:t>
                      </w:r>
                    </w:p>
                  </w:txbxContent>
                </v:textbox>
                <w10:wrap anchory="page"/>
              </v:shape>
            </w:pict>
          </mc:Fallback>
        </mc:AlternateContent>
      </w:r>
    </w:p>
    <w:p w14:paraId="04894B2B" w14:textId="77777777" w:rsidR="006059B4" w:rsidRDefault="006059B4" w:rsidP="00747C3D"/>
    <w:p w14:paraId="22156453" w14:textId="77777777" w:rsidR="00A90134" w:rsidRDefault="00A90134" w:rsidP="00747C3D"/>
    <w:p w14:paraId="29B6845E" w14:textId="77777777" w:rsidR="006059B4" w:rsidRPr="00AF0C7E" w:rsidRDefault="006059B4" w:rsidP="00747C3D">
      <w:pPr>
        <w:rPr>
          <w:sz w:val="24"/>
          <w:szCs w:val="24"/>
        </w:rPr>
      </w:pPr>
    </w:p>
    <w:p w14:paraId="5A00D72C" w14:textId="77777777" w:rsidR="006059B4" w:rsidRPr="00AF0C7E" w:rsidRDefault="006059B4" w:rsidP="00747C3D">
      <w:pPr>
        <w:rPr>
          <w:color w:val="000000"/>
          <w:sz w:val="28"/>
          <w:szCs w:val="28"/>
          <w:lang w:bidi="pa-IN"/>
        </w:rPr>
        <w:sectPr w:rsidR="006059B4" w:rsidRPr="00AF0C7E" w:rsidSect="00AC3EDD">
          <w:footerReference w:type="default" r:id="rId11"/>
          <w:headerReference w:type="first" r:id="rId12"/>
          <w:footerReference w:type="first" r:id="rId13"/>
          <w:pgSz w:w="12240" w:h="15840"/>
          <w:pgMar w:top="720" w:right="720" w:bottom="720" w:left="720" w:header="720" w:footer="1440" w:gutter="0"/>
          <w:cols w:space="720"/>
          <w:titlePg/>
          <w:docGrid w:linePitch="360"/>
        </w:sectPr>
      </w:pPr>
    </w:p>
    <w:p w14:paraId="6D4BA8B2" w14:textId="77777777" w:rsidR="00747C3D" w:rsidRPr="008874D4" w:rsidRDefault="00AF0C7E" w:rsidP="00673948">
      <w:pPr>
        <w:pStyle w:val="Heading1"/>
        <w:ind w:left="-180"/>
        <w:rPr>
          <w:sz w:val="28"/>
          <w:szCs w:val="28"/>
        </w:rPr>
      </w:pPr>
      <w:r w:rsidRPr="008874D4">
        <w:rPr>
          <w:sz w:val="28"/>
          <w:szCs w:val="28"/>
        </w:rPr>
        <w:t>What is a Financial Aid Advising Day?</w:t>
      </w:r>
    </w:p>
    <w:p w14:paraId="0A939C38" w14:textId="77777777" w:rsidR="00AF0C7E" w:rsidRPr="00AF0C7E" w:rsidRDefault="00AF0C7E" w:rsidP="00AF0C7E">
      <w:pPr>
        <w:spacing w:after="0"/>
        <w:rPr>
          <w:sz w:val="16"/>
          <w:szCs w:val="16"/>
        </w:rPr>
      </w:pPr>
    </w:p>
    <w:p w14:paraId="64673CD6" w14:textId="6FE7059E" w:rsidR="00673948" w:rsidRDefault="00F63ADD" w:rsidP="00673948">
      <w:pPr>
        <w:ind w:left="-180" w:right="-360"/>
      </w:pPr>
      <w:r>
        <w:t xml:space="preserve">For many students, there is financial aid to help pay for college!  </w:t>
      </w:r>
      <w:r w:rsidR="0039684C">
        <w:t>National r</w:t>
      </w:r>
      <w:r w:rsidR="00673948">
        <w:t xml:space="preserve">esearch shows that 90% of students who complete a </w:t>
      </w:r>
      <w:r w:rsidR="0039684C">
        <w:t>financial aid application</w:t>
      </w:r>
      <w:r w:rsidR="00673948">
        <w:t xml:space="preserve"> attend college and that the </w:t>
      </w:r>
      <w:r w:rsidR="0039684C">
        <w:t>main</w:t>
      </w:r>
      <w:r w:rsidR="00673948">
        <w:t xml:space="preserve"> reason students do not complete </w:t>
      </w:r>
      <w:r w:rsidR="0039684C">
        <w:t>one</w:t>
      </w:r>
      <w:r w:rsidR="00673948">
        <w:t xml:space="preserve"> is they </w:t>
      </w:r>
      <w:r w:rsidR="0039684C">
        <w:t>think</w:t>
      </w:r>
      <w:r w:rsidR="00673948">
        <w:t xml:space="preserve"> it</w:t>
      </w:r>
      <w:r w:rsidR="0039684C">
        <w:t>’</w:t>
      </w:r>
      <w:r w:rsidR="00673948">
        <w:t xml:space="preserve">s too </w:t>
      </w:r>
      <w:r w:rsidR="0039684C">
        <w:t>complex</w:t>
      </w:r>
      <w:r w:rsidR="00673948">
        <w:t xml:space="preserve"> or they are not eligible for aid.</w:t>
      </w:r>
      <w:r w:rsidR="0039684C">
        <w:t>*</w:t>
      </w:r>
      <w:r w:rsidR="00673948">
        <w:t xml:space="preserve"> </w:t>
      </w:r>
      <w:r w:rsidR="0039684C">
        <w:t>M</w:t>
      </w:r>
      <w:r w:rsidR="00673948">
        <w:t>illions of financial aid</w:t>
      </w:r>
      <w:r w:rsidR="0039684C">
        <w:t xml:space="preserve"> dollars</w:t>
      </w:r>
      <w:r w:rsidR="00673948">
        <w:t xml:space="preserve"> are left unclaimed each year by </w:t>
      </w:r>
      <w:r w:rsidR="0039684C">
        <w:t xml:space="preserve">Washington’s </w:t>
      </w:r>
      <w:r w:rsidR="00673948">
        <w:t>s</w:t>
      </w:r>
      <w:r w:rsidR="0039684C">
        <w:t>enior</w:t>
      </w:r>
      <w:r w:rsidR="00673948">
        <w:t xml:space="preserve">s who could </w:t>
      </w:r>
      <w:r w:rsidR="0039684C">
        <w:t>get</w:t>
      </w:r>
      <w:r w:rsidR="00BB5F01">
        <w:t xml:space="preserve"> help</w:t>
      </w:r>
      <w:r w:rsidR="0039684C">
        <w:t>!**</w:t>
      </w:r>
      <w:r w:rsidR="00673948">
        <w:t xml:space="preserve"> </w:t>
      </w:r>
    </w:p>
    <w:p w14:paraId="5BDCC504" w14:textId="751C9403" w:rsidR="00AF0C7E" w:rsidRPr="00037BEE" w:rsidRDefault="00F63ADD" w:rsidP="00BB5F01">
      <w:pPr>
        <w:spacing w:after="0"/>
        <w:ind w:left="-360" w:right="-360"/>
      </w:pPr>
      <w:r>
        <w:t>The</w:t>
      </w:r>
      <w:r w:rsidR="00AF0C7E" w:rsidRPr="00037BEE">
        <w:t xml:space="preserve"> goal of the Financial Aid Advising Day (FAAD) is to </w:t>
      </w:r>
      <w:r w:rsidR="00185BAC">
        <w:t>give</w:t>
      </w:r>
      <w:r>
        <w:t xml:space="preserve"> </w:t>
      </w:r>
      <w:r w:rsidRPr="00185BAC">
        <w:t>all</w:t>
      </w:r>
      <w:r>
        <w:t xml:space="preserve"> seniors the knowledge needed</w:t>
      </w:r>
      <w:r w:rsidR="00AF0C7E" w:rsidRPr="00037BEE">
        <w:t xml:space="preserve"> to apply for financial aid to help reduce costs associated with further education and training after high school. For seniors who do not plan to attend college right after high school, learning the financial aid process now can </w:t>
      </w:r>
      <w:r>
        <w:t xml:space="preserve">help </w:t>
      </w:r>
      <w:r w:rsidR="00185BAC">
        <w:t>them</w:t>
      </w:r>
      <w:r w:rsidR="00AF0C7E" w:rsidRPr="00037BEE">
        <w:t xml:space="preserve"> </w:t>
      </w:r>
      <w:r w:rsidR="00185BAC">
        <w:t>afford to attend</w:t>
      </w:r>
      <w:r w:rsidR="00AF0C7E" w:rsidRPr="00037BEE">
        <w:t xml:space="preserve"> college later in life as their career interests </w:t>
      </w:r>
      <w:r w:rsidR="00185BAC">
        <w:t>change</w:t>
      </w:r>
      <w:r w:rsidR="00AF0C7E" w:rsidRPr="00037BEE">
        <w:t>.</w:t>
      </w:r>
      <w:r w:rsidR="001F4B8D">
        <w:t xml:space="preserve"> Information about financial aid and next steps can be found at </w:t>
      </w:r>
      <w:hyperlink r:id="rId14" w:history="1">
        <w:r w:rsidR="001F4B8D" w:rsidRPr="00890444">
          <w:rPr>
            <w:rStyle w:val="Hyperlink"/>
          </w:rPr>
          <w:t>www.wsac.wa.gov/actionplan</w:t>
        </w:r>
      </w:hyperlink>
      <w:r w:rsidR="006A42C5">
        <w:t>.</w:t>
      </w:r>
    </w:p>
    <w:p w14:paraId="3F7F1EE4" w14:textId="77777777" w:rsidR="00AF0C7E" w:rsidRPr="00037BEE" w:rsidRDefault="00AF0C7E" w:rsidP="00AF0C7E">
      <w:pPr>
        <w:spacing w:after="0"/>
      </w:pPr>
    </w:p>
    <w:p w14:paraId="0AD0F503" w14:textId="09351D4D" w:rsidR="00AF0C7E" w:rsidRDefault="00DA392D" w:rsidP="00A46AAD">
      <w:pPr>
        <w:spacing w:after="0"/>
        <w:ind w:left="-360" w:right="-360"/>
      </w:pPr>
      <w:r>
        <w:t>School</w:t>
      </w:r>
      <w:r w:rsidR="00AF0C7E" w:rsidRPr="00037BEE">
        <w:t xml:space="preserve"> district</w:t>
      </w:r>
      <w:r>
        <w:t>s</w:t>
      </w:r>
      <w:r w:rsidR="00AF0C7E" w:rsidRPr="00037BEE">
        <w:t xml:space="preserve"> must, by December 1 each year, provide a FAAD, or series of days, that include the following opportunities for current seniors:</w:t>
      </w:r>
    </w:p>
    <w:p w14:paraId="55B1DA3A" w14:textId="77777777" w:rsidR="00B556FE" w:rsidRPr="00B556FE" w:rsidRDefault="00B556FE" w:rsidP="00A46AAD">
      <w:pPr>
        <w:spacing w:after="0"/>
        <w:ind w:left="-360" w:right="-360"/>
        <w:rPr>
          <w:sz w:val="10"/>
          <w:szCs w:val="10"/>
        </w:rPr>
      </w:pPr>
    </w:p>
    <w:p w14:paraId="0D5421F3" w14:textId="77777777" w:rsidR="00AF0C7E" w:rsidRPr="00037BEE" w:rsidRDefault="00AF0C7E" w:rsidP="00A46AAD">
      <w:pPr>
        <w:pStyle w:val="ListParagraph"/>
        <w:numPr>
          <w:ilvl w:val="0"/>
          <w:numId w:val="2"/>
        </w:numPr>
        <w:spacing w:after="0"/>
        <w:ind w:left="90" w:right="-360"/>
      </w:pPr>
      <w:r w:rsidRPr="00037BEE">
        <w:t>Information about financial aid sources and applications, including the Washington College Grant and the Free Application for Federal Student Aid (FAFSA), the Washington Application for State Financial Aid (WASFA) and the College Board’s CSS Profile.</w:t>
      </w:r>
    </w:p>
    <w:p w14:paraId="6FA7210B" w14:textId="23B59C2D" w:rsidR="00AF0C7E" w:rsidRPr="00037BEE" w:rsidRDefault="00AF0C7E" w:rsidP="00A46AAD">
      <w:pPr>
        <w:pStyle w:val="ListParagraph"/>
        <w:numPr>
          <w:ilvl w:val="0"/>
          <w:numId w:val="2"/>
        </w:numPr>
        <w:spacing w:after="0"/>
        <w:ind w:left="90" w:right="-360"/>
      </w:pPr>
      <w:r w:rsidRPr="00037BEE">
        <w:t>Assist</w:t>
      </w:r>
      <w:r w:rsidR="00B556FE">
        <w:t>ance</w:t>
      </w:r>
      <w:r w:rsidRPr="00037BEE">
        <w:t xml:space="preserve"> with completing the FAFSA </w:t>
      </w:r>
      <w:r w:rsidR="00B556FE">
        <w:t>or</w:t>
      </w:r>
      <w:r w:rsidRPr="00037BEE">
        <w:t xml:space="preserve"> WASFA</w:t>
      </w:r>
      <w:r w:rsidR="003D2CE5">
        <w:t>,</w:t>
      </w:r>
      <w:r w:rsidR="006A42C5">
        <w:t xml:space="preserve"> as appropriate and whenever possible.</w:t>
      </w:r>
    </w:p>
    <w:p w14:paraId="79ABA4EB" w14:textId="758F7474" w:rsidR="00AF0C7E" w:rsidRPr="00037BEE" w:rsidRDefault="00AF0C7E" w:rsidP="00A46AAD">
      <w:pPr>
        <w:pStyle w:val="ListParagraph"/>
        <w:numPr>
          <w:ilvl w:val="0"/>
          <w:numId w:val="2"/>
        </w:numPr>
        <w:spacing w:after="0"/>
        <w:ind w:left="90" w:right="-360"/>
      </w:pPr>
      <w:r w:rsidRPr="00037BEE">
        <w:t>A demonstration of how to use Washington’s newly created Financial Aid Calculator.</w:t>
      </w:r>
    </w:p>
    <w:p w14:paraId="3F7A9A38" w14:textId="77777777" w:rsidR="00747C3D" w:rsidRPr="008874D4" w:rsidRDefault="00AF0C7E" w:rsidP="00A46AAD">
      <w:pPr>
        <w:pStyle w:val="Heading1"/>
        <w:ind w:left="-360" w:right="-360"/>
        <w:rPr>
          <w:sz w:val="28"/>
          <w:szCs w:val="28"/>
        </w:rPr>
      </w:pPr>
      <w:r w:rsidRPr="008874D4">
        <w:rPr>
          <w:sz w:val="28"/>
          <w:szCs w:val="28"/>
        </w:rPr>
        <w:t>What does it mean to opt out of this opportunity?</w:t>
      </w:r>
    </w:p>
    <w:p w14:paraId="5D7B2BE9" w14:textId="77777777" w:rsidR="00AF0C7E" w:rsidRPr="00AF0C7E" w:rsidRDefault="00AF0C7E" w:rsidP="00A46AAD">
      <w:pPr>
        <w:spacing w:after="0"/>
        <w:ind w:left="-360" w:right="-360"/>
        <w:rPr>
          <w:sz w:val="16"/>
          <w:szCs w:val="16"/>
        </w:rPr>
      </w:pPr>
    </w:p>
    <w:p w14:paraId="5950741E" w14:textId="230DD94F" w:rsidR="00747C3D" w:rsidRDefault="00037BEE" w:rsidP="00A46AAD">
      <w:pPr>
        <w:ind w:left="-360" w:right="-360"/>
      </w:pPr>
      <w:r>
        <w:t xml:space="preserve">Seniors over the age of 18, or a senior’s parent or guardian, may sign this form and decline to participate in their school’s FAAD event(s). In choosing to opt out of FAAD, know that all seniors still need to complete the required financial aid portion of their High School and Beyond Plan, </w:t>
      </w:r>
      <w:r w:rsidR="00A46AAD">
        <w:t>which includes information</w:t>
      </w:r>
      <w:r>
        <w:t xml:space="preserve"> about sources of financial aid and how to access them. </w:t>
      </w:r>
    </w:p>
    <w:p w14:paraId="7E838101" w14:textId="77777777" w:rsidR="00747C3D" w:rsidRPr="008874D4" w:rsidRDefault="008874D4" w:rsidP="00A46AAD">
      <w:pPr>
        <w:pStyle w:val="Heading1"/>
        <w:ind w:left="-360" w:right="-360"/>
        <w:rPr>
          <w:sz w:val="28"/>
          <w:szCs w:val="28"/>
        </w:rPr>
      </w:pPr>
      <w:r w:rsidRPr="008874D4">
        <w:rPr>
          <w:sz w:val="28"/>
          <w:szCs w:val="28"/>
        </w:rPr>
        <w:t>Opt Out Signature</w:t>
      </w:r>
    </w:p>
    <w:p w14:paraId="15F908F7" w14:textId="77777777" w:rsidR="00D7164C" w:rsidRPr="00A46AAD" w:rsidRDefault="00D7164C" w:rsidP="00A46AAD">
      <w:pPr>
        <w:spacing w:after="0"/>
        <w:ind w:left="-360" w:right="-360"/>
        <w:rPr>
          <w:sz w:val="16"/>
          <w:szCs w:val="16"/>
        </w:rPr>
      </w:pPr>
    </w:p>
    <w:p w14:paraId="0DD99A1D" w14:textId="77777777" w:rsidR="00A46AAD" w:rsidRDefault="00A46AAD" w:rsidP="00A46AAD">
      <w:pPr>
        <w:ind w:left="-360" w:right="-360"/>
      </w:pPr>
      <w:r>
        <w:t>By signing below, I recognize that I am/my child is choosing to opt out of the school’s FAAD but must still complete the financial aid section of the required High School and Beyond Plan.</w:t>
      </w:r>
    </w:p>
    <w:p w14:paraId="6FFA0EB8" w14:textId="77777777" w:rsidR="00A46AAD" w:rsidRDefault="00A46AAD" w:rsidP="00A46AAD">
      <w:pPr>
        <w:tabs>
          <w:tab w:val="left" w:pos="3420"/>
          <w:tab w:val="left" w:pos="3780"/>
          <w:tab w:val="left" w:pos="7200"/>
        </w:tabs>
        <w:spacing w:before="240" w:after="80"/>
        <w:ind w:left="-360" w:right="-360"/>
      </w:pPr>
      <w:r>
        <w:t xml:space="preserve">__________________________________    __________________________________    __________________________________    </w:t>
      </w:r>
    </w:p>
    <w:p w14:paraId="743871EB" w14:textId="036E4F6C" w:rsidR="00A46AAD" w:rsidRPr="00A46AAD" w:rsidRDefault="007B16BD" w:rsidP="007B16BD">
      <w:pPr>
        <w:tabs>
          <w:tab w:val="left" w:pos="3060"/>
          <w:tab w:val="left" w:pos="6300"/>
        </w:tabs>
        <w:ind w:left="-360" w:right="-360"/>
        <w:rPr>
          <w:sz w:val="18"/>
          <w:szCs w:val="18"/>
        </w:rPr>
      </w:pPr>
      <w:r>
        <w:rPr>
          <w:noProof/>
          <w:sz w:val="18"/>
          <w:szCs w:val="18"/>
        </w:rPr>
        <mc:AlternateContent>
          <mc:Choice Requires="wps">
            <w:drawing>
              <wp:anchor distT="0" distB="0" distL="114300" distR="114300" simplePos="0" relativeHeight="251661312" behindDoc="0" locked="0" layoutInCell="1" allowOverlap="1" wp14:anchorId="3F1527A8" wp14:editId="52D7AC24">
                <wp:simplePos x="0" y="0"/>
                <wp:positionH relativeFrom="column">
                  <wp:posOffset>-352425</wp:posOffset>
                </wp:positionH>
                <wp:positionV relativeFrom="paragraph">
                  <wp:posOffset>450215</wp:posOffset>
                </wp:positionV>
                <wp:extent cx="3429000" cy="498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9000" cy="498475"/>
                        </a:xfrm>
                        <a:prstGeom prst="rect">
                          <a:avLst/>
                        </a:prstGeom>
                        <a:noFill/>
                        <a:ln w="6350">
                          <a:noFill/>
                        </a:ln>
                      </wps:spPr>
                      <wps:txbx>
                        <w:txbxContent>
                          <w:p w14:paraId="6CEA9925" w14:textId="558AB144" w:rsidR="007B16BD" w:rsidRPr="006109EB" w:rsidRDefault="007B16BD" w:rsidP="0039684C">
                            <w:pPr>
                              <w:rPr>
                                <w:sz w:val="18"/>
                                <w:szCs w:val="18"/>
                              </w:rPr>
                            </w:pPr>
                            <w:r>
                              <w:t>*</w:t>
                            </w:r>
                            <w:r w:rsidRPr="007B16BD">
                              <w:rPr>
                                <w:sz w:val="18"/>
                                <w:szCs w:val="18"/>
                              </w:rPr>
                              <w:t xml:space="preserve">https://www.ncan.org/page/WhyInvestFAFSA </w:t>
                            </w:r>
                            <w:r w:rsidR="0039684C" w:rsidRPr="0039684C">
                              <w:t>**</w:t>
                            </w:r>
                            <w:r w:rsidR="006109EB" w:rsidRPr="006109EB">
                              <w:rPr>
                                <w:sz w:val="18"/>
                                <w:szCs w:val="18"/>
                              </w:rPr>
                              <w:t>https://wsac.wa.gov/update-2019-02-14-FAFSA-IssueBrief</w:t>
                            </w:r>
                            <w:r w:rsidR="006109EB">
                              <w:rPr>
                                <w:sz w:val="18"/>
                                <w:szCs w:val="18"/>
                              </w:rPr>
                              <w:t xml:space="preserve"> </w:t>
                            </w:r>
                            <w:r w:rsidRPr="007B16BD">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27A8" id="_x0000_t202" coordsize="21600,21600" o:spt="202" path="m,l,21600r21600,l21600,xe">
                <v:stroke joinstyle="miter"/>
                <v:path gradientshapeok="t" o:connecttype="rect"/>
              </v:shapetype>
              <v:shape id="Text Box 2" o:spid="_x0000_s1028" type="#_x0000_t202" style="position:absolute;left:0;text-align:left;margin-left:-27.75pt;margin-top:35.45pt;width:270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" filled="f" stroked="f" strokeweight=".5pt">
                <v:textbox>
                  <w:txbxContent>
                    <w:p w14:paraId="6CEA9925" w14:textId="558AB144" w:rsidR="007B16BD" w:rsidRPr="006109EB" w:rsidRDefault="007B16BD" w:rsidP="0039684C">
                      <w:pPr>
                        <w:rPr>
                          <w:sz w:val="18"/>
                          <w:szCs w:val="18"/>
                        </w:rPr>
                      </w:pPr>
                      <w:r>
                        <w:t>*</w:t>
                      </w:r>
                      <w:r w:rsidRPr="007B16BD">
                        <w:rPr>
                          <w:sz w:val="18"/>
                          <w:szCs w:val="18"/>
                        </w:rPr>
                        <w:t xml:space="preserve">https://www.ncan.org/page/WhyInvestFAFSA </w:t>
                      </w:r>
                      <w:r w:rsidR="0039684C" w:rsidRPr="0039684C">
                        <w:t>**</w:t>
                      </w:r>
                      <w:r w:rsidR="006109EB" w:rsidRPr="006109EB">
                        <w:rPr>
                          <w:sz w:val="18"/>
                          <w:szCs w:val="18"/>
                        </w:rPr>
                        <w:t>https://wsac.wa.gov/update-2019-02-14-FAFSA-IssueBrief</w:t>
                      </w:r>
                      <w:r w:rsidR="006109EB">
                        <w:rPr>
                          <w:sz w:val="18"/>
                          <w:szCs w:val="18"/>
                        </w:rPr>
                        <w:t xml:space="preserve"> </w:t>
                      </w:r>
                      <w:r w:rsidRPr="007B16BD">
                        <w:rPr>
                          <w:sz w:val="18"/>
                          <w:szCs w:val="18"/>
                        </w:rPr>
                        <w:t xml:space="preserve"> </w:t>
                      </w:r>
                    </w:p>
                  </w:txbxContent>
                </v:textbox>
              </v:shape>
            </w:pict>
          </mc:Fallback>
        </mc:AlternateContent>
      </w:r>
      <w:r w:rsidR="00A46AAD">
        <w:rPr>
          <w:sz w:val="18"/>
          <w:szCs w:val="18"/>
        </w:rPr>
        <w:t>Parent/Guardian’s Signature</w:t>
      </w:r>
      <w:r w:rsidR="00A46AAD">
        <w:rPr>
          <w:sz w:val="18"/>
          <w:szCs w:val="18"/>
        </w:rPr>
        <w:tab/>
      </w:r>
      <w:r w:rsidR="00A46AAD" w:rsidRPr="00A46AAD">
        <w:rPr>
          <w:sz w:val="18"/>
          <w:szCs w:val="18"/>
        </w:rPr>
        <w:t>Student</w:t>
      </w:r>
      <w:r w:rsidR="00A46AAD">
        <w:rPr>
          <w:sz w:val="18"/>
          <w:szCs w:val="18"/>
        </w:rPr>
        <w:t>’s</w:t>
      </w:r>
      <w:r w:rsidR="00A46AAD" w:rsidRPr="00A46AAD">
        <w:rPr>
          <w:sz w:val="18"/>
          <w:szCs w:val="18"/>
        </w:rPr>
        <w:t xml:space="preserve"> </w:t>
      </w:r>
      <w:r w:rsidR="00A46AAD">
        <w:rPr>
          <w:sz w:val="18"/>
          <w:szCs w:val="18"/>
        </w:rPr>
        <w:t>Signature</w:t>
      </w:r>
      <w:r w:rsidR="001A6882">
        <w:rPr>
          <w:sz w:val="18"/>
          <w:szCs w:val="18"/>
        </w:rPr>
        <w:t xml:space="preserve"> (if over 18)</w:t>
      </w:r>
      <w:r w:rsidR="00A46AAD">
        <w:rPr>
          <w:sz w:val="18"/>
          <w:szCs w:val="18"/>
        </w:rPr>
        <w:tab/>
        <w:t xml:space="preserve">  </w:t>
      </w:r>
      <w:r w:rsidR="00A46AAD" w:rsidRPr="00A46AAD">
        <w:rPr>
          <w:sz w:val="18"/>
          <w:szCs w:val="18"/>
        </w:rPr>
        <w:t>Student</w:t>
      </w:r>
      <w:r w:rsidR="00A46AAD">
        <w:rPr>
          <w:sz w:val="18"/>
          <w:szCs w:val="18"/>
        </w:rPr>
        <w:t>’s</w:t>
      </w:r>
      <w:r w:rsidR="00A46AAD" w:rsidRPr="00A46AAD">
        <w:rPr>
          <w:sz w:val="18"/>
          <w:szCs w:val="18"/>
        </w:rPr>
        <w:t xml:space="preserve"> </w:t>
      </w:r>
      <w:r w:rsidR="00A46AAD">
        <w:rPr>
          <w:sz w:val="18"/>
          <w:szCs w:val="18"/>
        </w:rPr>
        <w:t>Printed Name</w:t>
      </w:r>
    </w:p>
    <w:sectPr w:rsidR="00A46AAD" w:rsidRPr="00A46AAD" w:rsidSect="00AF0C7E">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DC64" w14:textId="77777777" w:rsidR="00C74BCF" w:rsidRDefault="00C74BCF" w:rsidP="006059B4">
      <w:pPr>
        <w:spacing w:after="0" w:line="240" w:lineRule="auto"/>
      </w:pPr>
      <w:r>
        <w:separator/>
      </w:r>
    </w:p>
  </w:endnote>
  <w:endnote w:type="continuationSeparator" w:id="0">
    <w:p w14:paraId="248C3DB3" w14:textId="77777777" w:rsidR="00C74BCF" w:rsidRDefault="00C74BCF"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641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AC43"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1716" w14:textId="77777777" w:rsidR="00C74BCF" w:rsidRDefault="00C74BCF" w:rsidP="006059B4">
      <w:pPr>
        <w:spacing w:after="0" w:line="240" w:lineRule="auto"/>
      </w:pPr>
      <w:r>
        <w:separator/>
      </w:r>
    </w:p>
  </w:footnote>
  <w:footnote w:type="continuationSeparator" w:id="0">
    <w:p w14:paraId="3A482E83" w14:textId="77777777" w:rsidR="00C74BCF" w:rsidRDefault="00C74BCF"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FD86" w14:textId="77777777" w:rsidR="00AC3EDD" w:rsidRDefault="00AC3EDD">
    <w:pPr>
      <w:pStyle w:val="Header"/>
    </w:pPr>
    <w:r>
      <w:rPr>
        <w:noProof/>
        <w:lang w:bidi="pa-IN"/>
      </w:rPr>
      <w:drawing>
        <wp:anchor distT="0" distB="0" distL="114300" distR="114300" simplePos="0" relativeHeight="251660288" behindDoc="1" locked="0" layoutInCell="1" allowOverlap="1" wp14:anchorId="38A83DB1" wp14:editId="295393C8">
          <wp:simplePos x="0" y="0"/>
          <wp:positionH relativeFrom="column">
            <wp:posOffset>-452755</wp:posOffset>
          </wp:positionH>
          <wp:positionV relativeFrom="page">
            <wp:posOffset>8564</wp:posOffset>
          </wp:positionV>
          <wp:extent cx="7759700" cy="10041890"/>
          <wp:effectExtent l="0" t="0" r="0" b="0"/>
          <wp:wrapNone/>
          <wp:docPr id="29" name="Picture 29"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Pager-FA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41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27418"/>
    <w:multiLevelType w:val="hybridMultilevel"/>
    <w:tmpl w:val="1322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B4"/>
    <w:rsid w:val="00037BEE"/>
    <w:rsid w:val="000E2A56"/>
    <w:rsid w:val="00185BAC"/>
    <w:rsid w:val="001A6882"/>
    <w:rsid w:val="001F4B8D"/>
    <w:rsid w:val="002F0789"/>
    <w:rsid w:val="0039684C"/>
    <w:rsid w:val="003C629B"/>
    <w:rsid w:val="003D2CE5"/>
    <w:rsid w:val="00481358"/>
    <w:rsid w:val="004C5638"/>
    <w:rsid w:val="0056450F"/>
    <w:rsid w:val="00565DC0"/>
    <w:rsid w:val="005E2790"/>
    <w:rsid w:val="005F2353"/>
    <w:rsid w:val="006059B4"/>
    <w:rsid w:val="006109EB"/>
    <w:rsid w:val="00673948"/>
    <w:rsid w:val="006A42C5"/>
    <w:rsid w:val="006C1B4B"/>
    <w:rsid w:val="00705428"/>
    <w:rsid w:val="00747C3D"/>
    <w:rsid w:val="007976A4"/>
    <w:rsid w:val="007B16BD"/>
    <w:rsid w:val="008874D4"/>
    <w:rsid w:val="008F7C5D"/>
    <w:rsid w:val="009D4005"/>
    <w:rsid w:val="009F3874"/>
    <w:rsid w:val="00A1763B"/>
    <w:rsid w:val="00A46AAD"/>
    <w:rsid w:val="00A90134"/>
    <w:rsid w:val="00AC3EDD"/>
    <w:rsid w:val="00AF0C7E"/>
    <w:rsid w:val="00B556FE"/>
    <w:rsid w:val="00BB5F01"/>
    <w:rsid w:val="00C74BCF"/>
    <w:rsid w:val="00D7164C"/>
    <w:rsid w:val="00DA392D"/>
    <w:rsid w:val="00DC205E"/>
    <w:rsid w:val="00DC3ADE"/>
    <w:rsid w:val="00DF08C4"/>
    <w:rsid w:val="00F3071D"/>
    <w:rsid w:val="00F63AD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DEE48"/>
  <w15:chartTrackingRefBased/>
  <w15:docId w15:val="{CFB0EE0B-5497-4C6E-9881-CC3B6D5A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AF0C7E"/>
    <w:rPr>
      <w:color w:val="68829E" w:themeColor="hyperlink"/>
      <w:u w:val="single"/>
    </w:rPr>
  </w:style>
  <w:style w:type="character" w:styleId="UnresolvedMention">
    <w:name w:val="Unresolved Mention"/>
    <w:basedOn w:val="DefaultParagraphFont"/>
    <w:uiPriority w:val="99"/>
    <w:semiHidden/>
    <w:unhideWhenUsed/>
    <w:rsid w:val="001F4B8D"/>
    <w:rPr>
      <w:color w:val="605E5C"/>
      <w:shd w:val="clear" w:color="auto" w:fill="E1DFDD"/>
    </w:rPr>
  </w:style>
  <w:style w:type="character" w:styleId="CommentReference">
    <w:name w:val="annotation reference"/>
    <w:basedOn w:val="DefaultParagraphFont"/>
    <w:uiPriority w:val="99"/>
    <w:semiHidden/>
    <w:unhideWhenUsed/>
    <w:rsid w:val="007976A4"/>
    <w:rPr>
      <w:sz w:val="16"/>
      <w:szCs w:val="16"/>
    </w:rPr>
  </w:style>
  <w:style w:type="paragraph" w:styleId="CommentText">
    <w:name w:val="annotation text"/>
    <w:basedOn w:val="Normal"/>
    <w:link w:val="CommentTextChar"/>
    <w:uiPriority w:val="99"/>
    <w:semiHidden/>
    <w:unhideWhenUsed/>
    <w:rsid w:val="007976A4"/>
    <w:pPr>
      <w:spacing w:line="240" w:lineRule="auto"/>
    </w:pPr>
    <w:rPr>
      <w:sz w:val="20"/>
      <w:szCs w:val="20"/>
    </w:rPr>
  </w:style>
  <w:style w:type="character" w:customStyle="1" w:styleId="CommentTextChar">
    <w:name w:val="Comment Text Char"/>
    <w:basedOn w:val="DefaultParagraphFont"/>
    <w:link w:val="CommentText"/>
    <w:uiPriority w:val="99"/>
    <w:semiHidden/>
    <w:rsid w:val="007976A4"/>
    <w:rPr>
      <w:sz w:val="20"/>
      <w:szCs w:val="20"/>
    </w:rPr>
  </w:style>
  <w:style w:type="paragraph" w:styleId="CommentSubject">
    <w:name w:val="annotation subject"/>
    <w:basedOn w:val="CommentText"/>
    <w:next w:val="CommentText"/>
    <w:link w:val="CommentSubjectChar"/>
    <w:uiPriority w:val="99"/>
    <w:semiHidden/>
    <w:unhideWhenUsed/>
    <w:rsid w:val="007976A4"/>
    <w:rPr>
      <w:b/>
      <w:bCs/>
    </w:rPr>
  </w:style>
  <w:style w:type="character" w:customStyle="1" w:styleId="CommentSubjectChar">
    <w:name w:val="Comment Subject Char"/>
    <w:basedOn w:val="CommentTextChar"/>
    <w:link w:val="CommentSubject"/>
    <w:uiPriority w:val="99"/>
    <w:semiHidden/>
    <w:rsid w:val="007976A4"/>
    <w:rPr>
      <w:b/>
      <w:bCs/>
      <w:sz w:val="20"/>
      <w:szCs w:val="20"/>
    </w:rPr>
  </w:style>
  <w:style w:type="paragraph" w:styleId="Revision">
    <w:name w:val="Revision"/>
    <w:hidden/>
    <w:uiPriority w:val="99"/>
    <w:semiHidden/>
    <w:rsid w:val="00481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ac.wa.gov/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39" ma:contentTypeDescription="Create a new document." ma:contentTypeScope="" ma:versionID="5af176b72c3e0d3f31b219f9d3d567c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60b244a466967f17ea41d2d9482c17d"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local Agreement"/>
          <xsd:enumeration value="Interstate Agreement"/>
          <xsd:enumeration value="IT"/>
          <xsd:enumeration value="IT Position"/>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format="Dropdown" ma:internalName="Sub_x002d_Category">
      <xsd:simpleType>
        <xsd:restriction base="dms:Choice">
          <xsd:enumeration value="Adobe Acrobat"/>
          <xsd:enumeration value="Furlough"/>
          <xsd:enumeration value="Microsoft Office"/>
          <xsd:enumeration value="Social Media"/>
          <xsd:enumeration value="Website Guides"/>
        </xsd:restriction>
      </xsd:simple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a_zq5 xmlns="b0ec0414-397d-427d-ad1c-ae84c9ad31e7" xsi:nil="true"/>
    <Details xmlns="b0ec0414-397d-427d-ad1c-ae84c9ad31e7" xsi:nil="true"/>
    <TaxCatchAll xmlns="d0798327-5254-4832-9d6b-dab5c32ea1a5"/>
    <_ModernAudienceTargetUserField xmlns="b0ec0414-397d-427d-ad1c-ae84c9ad31e7">
      <UserInfo>
        <DisplayName/>
        <AccountId xsi:nil="true"/>
        <AccountType/>
      </UserInfo>
    </_ModernAudienceTargetUserField>
    <File_x0020_Category xmlns="d0798327-5254-4832-9d6b-dab5c32ea1a5">Template</File_x0020_Category>
    <File_x0020_Subject xmlns="d0798327-5254-4832-9d6b-dab5c32ea1a5">Publications</File_x0020_Subject>
    <File_x0020_Owner xmlns="d0798327-5254-4832-9d6b-dab5c32ea1a5">Communications</File_x0020_Owner>
    <Sub-Category xmlns="d0798327-5254-4832-9d6b-dab5c32ea1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037F-BECA-4AD7-8ED8-32AACAA3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b0ec0414-397d-427d-ad1c-ae84c9ad31e7"/>
    <ds:schemaRef ds:uri="d0798327-5254-4832-9d6b-dab5c32ea1a5"/>
  </ds:schemaRefs>
</ds:datastoreItem>
</file>

<file path=customXml/itemProps4.xml><?xml version="1.0" encoding="utf-8"?>
<ds:datastoreItem xmlns:ds="http://schemas.openxmlformats.org/officeDocument/2006/customXml" ds:itemID="{806DBD1D-2ADE-427F-B14B-72F3BC96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One-Pager QA Template</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 QA Template</dc:title>
  <dc:subject>Publications</dc:subject>
  <dc:creator>Ben King</dc:creator>
  <cp:keywords/>
  <dc:description/>
  <cp:lastModifiedBy>Weiss, Sarah (WSAC)</cp:lastModifiedBy>
  <cp:revision>2</cp:revision>
  <cp:lastPrinted>2019-12-20T21:32:00Z</cp:lastPrinted>
  <dcterms:created xsi:type="dcterms:W3CDTF">2020-10-23T20:35:00Z</dcterms:created>
  <dcterms:modified xsi:type="dcterms:W3CDTF">2020-10-23T20:35:00Z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Audience">
    <vt:lpwstr>;#General;#</vt:lpwstr>
  </property>
  <property fmtid="{D5CDD505-2E9C-101B-9397-08002B2CF9AE}" pid="4" name="FileCategory">
    <vt:lpwstr>Template</vt:lpwstr>
  </property>
  <property fmtid="{D5CDD505-2E9C-101B-9397-08002B2CF9AE}" pid="5" name="FileOwner">
    <vt:lpwstr>Communications</vt:lpwstr>
  </property>
  <property fmtid="{D5CDD505-2E9C-101B-9397-08002B2CF9AE}" pid="6" name="Audience0">
    <vt:lpwstr>;#New Employees;#</vt:lpwstr>
  </property>
</Properties>
</file>